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do wiązania w kratkę - praktyczne i wygodne rozwiązanie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zdrowie dziecka to priorytet każdego rodzica. W pierwszych dniach i tygodniach życia malucha niezwykle ważne jest zapewnienie mu bliskości i komfortowych warunków. Żeby mieć z nim stały i bezpośredni kontakt, wielu rodziców decyduje się na zakup chusty do wiązania w kratkę.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chusty do wiązania w kratkę?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niezwykle popularne stały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chusty do wiązania</w:t>
      </w:r>
      <w:r>
        <w:rPr>
          <w:rFonts w:ascii="calibri" w:hAnsi="calibri" w:eastAsia="calibri" w:cs="calibri"/>
          <w:sz w:val="24"/>
          <w:szCs w:val="24"/>
        </w:rPr>
        <w:t xml:space="preserve">. Występujące w różnych stylach, </w:t>
      </w:r>
      <w:r>
        <w:rPr>
          <w:rFonts w:ascii="calibri" w:hAnsi="calibri" w:eastAsia="calibri" w:cs="calibri"/>
          <w:sz w:val="24"/>
          <w:szCs w:val="24"/>
          <w:b/>
        </w:rPr>
        <w:t xml:space="preserve">w kratkę</w:t>
      </w:r>
      <w:r>
        <w:rPr>
          <w:rFonts w:ascii="calibri" w:hAnsi="calibri" w:eastAsia="calibri" w:cs="calibri"/>
          <w:sz w:val="24"/>
          <w:szCs w:val="24"/>
        </w:rPr>
        <w:t xml:space="preserve">, w paski, groszki, okazały się świetną alternatywą dla wózków i tradycyjnych nosidełek. Są wygodnym rozwiązaniem zarówno dla rodzica, jak i dziecka. Zapewniają maluchom komfortową pozycję i nie ograniczają ich ruchów.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Chusty do wiązania w kratkę -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chusty do wiązania w kratkę</w:t>
      </w:r>
      <w:r>
        <w:rPr>
          <w:rFonts w:ascii="calibri" w:hAnsi="calibri" w:eastAsia="calibri" w:cs="calibri"/>
          <w:sz w:val="24"/>
          <w:szCs w:val="24"/>
        </w:rPr>
        <w:t xml:space="preserve"> ważne jest, aby wybierać produkty tworzone z dobrej jakości materiałów. Dziecko nie może być narażona na otarcia, czy oparzenia, dlatego należy dokładnie sprawdzić chustę przed użyciem. Zazwyczaj najlepiej sprawdzają się bawełniane i tkane modele. Ponadto, dobrze dobra chusta to także gwarancja kształtowania prawidłowej postawy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5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zakładać chusty?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Chusty do noszenia powinny być dobierane w zależności od tego, jaki rozmiar ciuchów nosi rodzic. Ważne jest, aby przestrzegać tej zasady, ponieważ gwarantuje to komfort dla dziecka, jak i osoby noszącej. </w:t>
      </w:r>
      <w:r>
        <w:rPr>
          <w:rFonts w:ascii="calibri" w:hAnsi="calibri" w:eastAsia="calibri" w:cs="calibri"/>
          <w:sz w:val="24"/>
          <w:szCs w:val="24"/>
          <w:b/>
        </w:rPr>
        <w:t xml:space="preserve">Chusty do wiązania w kratkę</w:t>
      </w:r>
      <w:r>
        <w:rPr>
          <w:rFonts w:ascii="calibri" w:hAnsi="calibri" w:eastAsia="calibri" w:cs="calibri"/>
          <w:sz w:val="24"/>
          <w:szCs w:val="24"/>
        </w:rPr>
        <w:t xml:space="preserve"> można nosić na wiele różnych sposobów. W czasie zakupów powinniśmy otrzymać instrukcję oraz wytyczne na temat tego, jak prać chustę.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https://lunadream.pl/34-chusty-w-krate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nadream.pl/34-chusty-w-kr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2026-05-01T22:45:36+02:00</dcterms:created>
  <dcterms:modified xsi:type="dcterms:W3CDTF">2026-05-01T22:45:36+02:00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